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86"/>
        <w:tblW w:w="15163" w:type="dxa"/>
        <w:tblLook w:val="04A0" w:firstRow="1" w:lastRow="0" w:firstColumn="1" w:lastColumn="0" w:noHBand="0" w:noVBand="1"/>
      </w:tblPr>
      <w:tblGrid>
        <w:gridCol w:w="2111"/>
        <w:gridCol w:w="1410"/>
        <w:gridCol w:w="2711"/>
        <w:gridCol w:w="2410"/>
        <w:gridCol w:w="3128"/>
        <w:gridCol w:w="3393"/>
      </w:tblGrid>
      <w:tr w:rsidR="00982963" w14:paraId="610427E1" w14:textId="77777777" w:rsidTr="00982963">
        <w:trPr>
          <w:trHeight w:val="283"/>
        </w:trPr>
        <w:tc>
          <w:tcPr>
            <w:tcW w:w="2111" w:type="dxa"/>
            <w:shd w:val="clear" w:color="auto" w:fill="CC99FF"/>
          </w:tcPr>
          <w:p w14:paraId="79824785" w14:textId="77777777" w:rsidR="00982963" w:rsidRPr="003E787F" w:rsidRDefault="00982963" w:rsidP="00982963">
            <w:pPr>
              <w:rPr>
                <w:b/>
                <w:sz w:val="24"/>
                <w:szCs w:val="24"/>
              </w:rPr>
            </w:pPr>
            <w:r w:rsidRPr="003E787F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410" w:type="dxa"/>
            <w:shd w:val="clear" w:color="auto" w:fill="CC99FF"/>
          </w:tcPr>
          <w:p w14:paraId="15FEA1FE" w14:textId="77777777" w:rsidR="00982963" w:rsidRPr="003E787F" w:rsidRDefault="00982963" w:rsidP="00982963">
            <w:pPr>
              <w:rPr>
                <w:b/>
                <w:sz w:val="24"/>
                <w:szCs w:val="24"/>
              </w:rPr>
            </w:pPr>
            <w:r w:rsidRPr="003E787F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711" w:type="dxa"/>
            <w:shd w:val="clear" w:color="auto" w:fill="CC99FF"/>
          </w:tcPr>
          <w:p w14:paraId="64995DAB" w14:textId="77777777" w:rsidR="00982963" w:rsidRPr="003E787F" w:rsidRDefault="00982963" w:rsidP="00982963">
            <w:pPr>
              <w:rPr>
                <w:b/>
                <w:sz w:val="24"/>
                <w:szCs w:val="24"/>
              </w:rPr>
            </w:pPr>
            <w:r w:rsidRPr="003E787F">
              <w:rPr>
                <w:b/>
                <w:sz w:val="24"/>
                <w:szCs w:val="24"/>
              </w:rPr>
              <w:t>Relevant Business Interest</w:t>
            </w:r>
          </w:p>
        </w:tc>
        <w:tc>
          <w:tcPr>
            <w:tcW w:w="2410" w:type="dxa"/>
            <w:shd w:val="clear" w:color="auto" w:fill="CC99FF"/>
          </w:tcPr>
          <w:p w14:paraId="6AAB6580" w14:textId="77777777" w:rsidR="00982963" w:rsidRPr="003E787F" w:rsidRDefault="00982963" w:rsidP="00982963">
            <w:pPr>
              <w:rPr>
                <w:b/>
                <w:sz w:val="24"/>
                <w:szCs w:val="24"/>
              </w:rPr>
            </w:pPr>
            <w:r w:rsidRPr="003E787F">
              <w:rPr>
                <w:b/>
                <w:sz w:val="24"/>
                <w:szCs w:val="24"/>
              </w:rPr>
              <w:t>Any other Education Establishment governed</w:t>
            </w:r>
          </w:p>
        </w:tc>
        <w:tc>
          <w:tcPr>
            <w:tcW w:w="3128" w:type="dxa"/>
            <w:shd w:val="clear" w:color="auto" w:fill="CC99FF"/>
          </w:tcPr>
          <w:p w14:paraId="4C61CD6B" w14:textId="77777777" w:rsidR="00982963" w:rsidRPr="003E787F" w:rsidRDefault="00982963" w:rsidP="00982963">
            <w:pPr>
              <w:rPr>
                <w:b/>
                <w:sz w:val="24"/>
                <w:szCs w:val="24"/>
              </w:rPr>
            </w:pPr>
            <w:r w:rsidRPr="003E787F">
              <w:rPr>
                <w:b/>
                <w:sz w:val="24"/>
                <w:szCs w:val="24"/>
              </w:rPr>
              <w:t>Relationship with the School Staff, including spouses, partners and relatives</w:t>
            </w:r>
          </w:p>
        </w:tc>
        <w:tc>
          <w:tcPr>
            <w:tcW w:w="3393" w:type="dxa"/>
            <w:shd w:val="clear" w:color="auto" w:fill="CC99FF"/>
          </w:tcPr>
          <w:p w14:paraId="5F126D9E" w14:textId="77777777" w:rsidR="00982963" w:rsidRPr="003E787F" w:rsidRDefault="00982963" w:rsidP="00982963">
            <w:pPr>
              <w:rPr>
                <w:b/>
                <w:sz w:val="24"/>
                <w:szCs w:val="24"/>
              </w:rPr>
            </w:pPr>
            <w:r w:rsidRPr="003E787F">
              <w:rPr>
                <w:b/>
                <w:sz w:val="24"/>
                <w:szCs w:val="24"/>
              </w:rPr>
              <w:t>Term of office</w:t>
            </w:r>
          </w:p>
        </w:tc>
      </w:tr>
      <w:tr w:rsidR="00EB6A62" w14:paraId="474F521E" w14:textId="77777777" w:rsidTr="00A551D9">
        <w:trPr>
          <w:trHeight w:val="283"/>
        </w:trPr>
        <w:tc>
          <w:tcPr>
            <w:tcW w:w="2111" w:type="dxa"/>
          </w:tcPr>
          <w:p w14:paraId="777AC8A3" w14:textId="1860C6D3" w:rsidR="00EB6A62" w:rsidRPr="00EB6A62" w:rsidRDefault="00EB6A62" w:rsidP="00EB6A62">
            <w:pPr>
              <w:rPr>
                <w:sz w:val="28"/>
                <w:szCs w:val="28"/>
              </w:rPr>
            </w:pPr>
            <w:r>
              <w:t>Paul Tibbetts</w:t>
            </w:r>
          </w:p>
        </w:tc>
        <w:tc>
          <w:tcPr>
            <w:tcW w:w="1410" w:type="dxa"/>
          </w:tcPr>
          <w:p w14:paraId="53B84B11" w14:textId="59A55F5F" w:rsidR="00EB6A62" w:rsidRDefault="00EB6A62" w:rsidP="00EB6A62">
            <w:r>
              <w:t>CHAIR</w:t>
            </w:r>
          </w:p>
          <w:p w14:paraId="68AD9E3C" w14:textId="6024B0C7" w:rsidR="00EB6A62" w:rsidRPr="00EB6A62" w:rsidRDefault="00EB6A62" w:rsidP="00EB6A62">
            <w:pPr>
              <w:rPr>
                <w:color w:val="A6A6A6" w:themeColor="background1" w:themeShade="A6"/>
              </w:rPr>
            </w:pPr>
            <w:r>
              <w:t>Parent</w:t>
            </w:r>
          </w:p>
        </w:tc>
        <w:tc>
          <w:tcPr>
            <w:tcW w:w="2711" w:type="dxa"/>
          </w:tcPr>
          <w:p w14:paraId="6D99D34F" w14:textId="7A9EA7D1" w:rsidR="00EB6A62" w:rsidRPr="00EB6A62" w:rsidRDefault="00EB6A62" w:rsidP="00EB6A62">
            <w:pPr>
              <w:rPr>
                <w:color w:val="A6A6A6" w:themeColor="background1" w:themeShade="A6"/>
              </w:rPr>
            </w:pPr>
            <w:r>
              <w:t>I work for the education division of Civica which works with MATS &amp; colleges. Wife employed by Glenfall School.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414C65ED" w14:textId="77777777" w:rsidR="00EB6A62" w:rsidRPr="00EB6A62" w:rsidRDefault="00EB6A62" w:rsidP="00EB6A62">
            <w:pPr>
              <w:rPr>
                <w:color w:val="A6A6A6" w:themeColor="background1" w:themeShade="A6"/>
              </w:rPr>
            </w:pPr>
          </w:p>
        </w:tc>
        <w:tc>
          <w:tcPr>
            <w:tcW w:w="3128" w:type="dxa"/>
          </w:tcPr>
          <w:p w14:paraId="2AEF020D" w14:textId="339901DA" w:rsidR="00EB6A62" w:rsidRPr="00EB6A62" w:rsidRDefault="00EB6A62" w:rsidP="00EB6A62">
            <w:pPr>
              <w:rPr>
                <w:color w:val="A6A6A6" w:themeColor="background1" w:themeShade="A6"/>
              </w:rPr>
            </w:pPr>
            <w:r>
              <w:t>Parent</w:t>
            </w:r>
          </w:p>
        </w:tc>
        <w:tc>
          <w:tcPr>
            <w:tcW w:w="3393" w:type="dxa"/>
          </w:tcPr>
          <w:p w14:paraId="2E2E751B" w14:textId="0FE8C4AA" w:rsidR="00EB6A62" w:rsidRPr="00EB6A62" w:rsidRDefault="00EB6A62" w:rsidP="00EB6A62">
            <w:pPr>
              <w:rPr>
                <w:color w:val="A6A6A6" w:themeColor="background1" w:themeShade="A6"/>
              </w:rPr>
            </w:pPr>
            <w:r w:rsidRPr="003E787F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04-12-2020 – 03-12-2024</w:t>
            </w:r>
          </w:p>
        </w:tc>
      </w:tr>
      <w:tr w:rsidR="00EB6A62" w14:paraId="7BDE6E37" w14:textId="77777777" w:rsidTr="00A551D9">
        <w:trPr>
          <w:trHeight w:val="283"/>
        </w:trPr>
        <w:tc>
          <w:tcPr>
            <w:tcW w:w="2111" w:type="dxa"/>
          </w:tcPr>
          <w:p w14:paraId="490E2369" w14:textId="77777777" w:rsidR="00EB6A62" w:rsidRDefault="00EB6A62" w:rsidP="00EB6A62">
            <w:r>
              <w:t>Tina Clark</w:t>
            </w:r>
          </w:p>
        </w:tc>
        <w:tc>
          <w:tcPr>
            <w:tcW w:w="1410" w:type="dxa"/>
          </w:tcPr>
          <w:p w14:paraId="3E715D2B" w14:textId="77777777" w:rsidR="00EB6A62" w:rsidRDefault="00EB6A62" w:rsidP="00EB6A62">
            <w:r>
              <w:t>Community</w:t>
            </w:r>
          </w:p>
        </w:tc>
        <w:tc>
          <w:tcPr>
            <w:tcW w:w="2711" w:type="dxa"/>
            <w:shd w:val="clear" w:color="auto" w:fill="DEEAF6" w:themeFill="accent5" w:themeFillTint="33"/>
          </w:tcPr>
          <w:p w14:paraId="1E101549" w14:textId="33B942ED" w:rsidR="00EB6A62" w:rsidRDefault="00EB6A62" w:rsidP="00EB6A62"/>
        </w:tc>
        <w:tc>
          <w:tcPr>
            <w:tcW w:w="2410" w:type="dxa"/>
          </w:tcPr>
          <w:p w14:paraId="6A0D631D" w14:textId="77777777" w:rsidR="00EB6A62" w:rsidRDefault="00EB6A62" w:rsidP="00EB6A62">
            <w:r>
              <w:t>Governor at Bettridge &amp; Alderman Knight.</w:t>
            </w:r>
          </w:p>
          <w:p w14:paraId="1EA04852" w14:textId="77777777" w:rsidR="00EB6A62" w:rsidRDefault="00EB6A62" w:rsidP="00EB6A62">
            <w:r>
              <w:t>LAB member at Milestone</w:t>
            </w:r>
          </w:p>
        </w:tc>
        <w:tc>
          <w:tcPr>
            <w:tcW w:w="3128" w:type="dxa"/>
            <w:shd w:val="clear" w:color="auto" w:fill="DEEAF6" w:themeFill="accent5" w:themeFillTint="33"/>
          </w:tcPr>
          <w:p w14:paraId="06034424" w14:textId="77777777" w:rsidR="00EB6A62" w:rsidRDefault="00EB6A62" w:rsidP="00EB6A62"/>
        </w:tc>
        <w:tc>
          <w:tcPr>
            <w:tcW w:w="3393" w:type="dxa"/>
          </w:tcPr>
          <w:p w14:paraId="4659BE18" w14:textId="77777777" w:rsidR="00EB6A62" w:rsidRPr="003E787F" w:rsidRDefault="00EB6A62" w:rsidP="00EB6A62">
            <w:pPr>
              <w:rPr>
                <w:color w:val="000000" w:themeColor="text1"/>
              </w:rPr>
            </w:pPr>
            <w:r w:rsidRPr="003E787F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19-01-2021 – 18-01-2025</w:t>
            </w:r>
          </w:p>
        </w:tc>
      </w:tr>
      <w:tr w:rsidR="00EB6A62" w14:paraId="6270FABF" w14:textId="77777777" w:rsidTr="000456F9">
        <w:trPr>
          <w:trHeight w:val="283"/>
        </w:trPr>
        <w:tc>
          <w:tcPr>
            <w:tcW w:w="2111" w:type="dxa"/>
          </w:tcPr>
          <w:p w14:paraId="1F372978" w14:textId="77777777" w:rsidR="00EB6A62" w:rsidRDefault="00EB6A62" w:rsidP="00EB6A62">
            <w:r>
              <w:t>Janet Tee</w:t>
            </w:r>
          </w:p>
        </w:tc>
        <w:tc>
          <w:tcPr>
            <w:tcW w:w="1410" w:type="dxa"/>
          </w:tcPr>
          <w:p w14:paraId="223EB33E" w14:textId="77777777" w:rsidR="00EB6A62" w:rsidRDefault="00EB6A62" w:rsidP="00EB6A62">
            <w:r>
              <w:t>Community</w:t>
            </w:r>
          </w:p>
        </w:tc>
        <w:tc>
          <w:tcPr>
            <w:tcW w:w="2711" w:type="dxa"/>
            <w:shd w:val="clear" w:color="auto" w:fill="auto"/>
          </w:tcPr>
          <w:p w14:paraId="5A6F1269" w14:textId="1945666B" w:rsidR="00EB6A62" w:rsidRDefault="000456F9" w:rsidP="00EB6A62">
            <w:r>
              <w:t>Member of Friends@Belmont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72222B85" w14:textId="77777777" w:rsidR="00EB6A62" w:rsidRDefault="00EB6A62" w:rsidP="00EB6A62"/>
        </w:tc>
        <w:tc>
          <w:tcPr>
            <w:tcW w:w="3128" w:type="dxa"/>
            <w:shd w:val="clear" w:color="auto" w:fill="DEEAF6" w:themeFill="accent5" w:themeFillTint="33"/>
          </w:tcPr>
          <w:p w14:paraId="23EC844E" w14:textId="77777777" w:rsidR="00EB6A62" w:rsidRDefault="00EB6A62" w:rsidP="00EB6A62"/>
        </w:tc>
        <w:tc>
          <w:tcPr>
            <w:tcW w:w="3393" w:type="dxa"/>
          </w:tcPr>
          <w:p w14:paraId="439C68E5" w14:textId="77777777" w:rsidR="00EB6A62" w:rsidRPr="003E787F" w:rsidRDefault="00EB6A62" w:rsidP="00EB6A62">
            <w:pPr>
              <w:rPr>
                <w:color w:val="000000" w:themeColor="text1"/>
              </w:rPr>
            </w:pPr>
            <w:r w:rsidRPr="003E787F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17-11-2020 – 16-11-2024</w:t>
            </w:r>
          </w:p>
        </w:tc>
      </w:tr>
      <w:tr w:rsidR="00EB6A62" w14:paraId="47822824" w14:textId="77777777" w:rsidTr="00CE4E95">
        <w:trPr>
          <w:trHeight w:val="283"/>
        </w:trPr>
        <w:tc>
          <w:tcPr>
            <w:tcW w:w="2111" w:type="dxa"/>
          </w:tcPr>
          <w:p w14:paraId="23505E42" w14:textId="6B6A6AA1" w:rsidR="00EB6A62" w:rsidRDefault="00EB6A62" w:rsidP="00EB6A62">
            <w:r>
              <w:t>Jane Ozanne</w:t>
            </w:r>
          </w:p>
        </w:tc>
        <w:tc>
          <w:tcPr>
            <w:tcW w:w="1410" w:type="dxa"/>
          </w:tcPr>
          <w:p w14:paraId="5D3CE0E4" w14:textId="77777777" w:rsidR="00EB6A62" w:rsidRDefault="00EB6A62" w:rsidP="00EB6A62">
            <w:r>
              <w:t>Community</w:t>
            </w:r>
          </w:p>
        </w:tc>
        <w:tc>
          <w:tcPr>
            <w:tcW w:w="2711" w:type="dxa"/>
            <w:shd w:val="clear" w:color="auto" w:fill="DEEAF6" w:themeFill="accent5" w:themeFillTint="33"/>
          </w:tcPr>
          <w:p w14:paraId="038C7FA5" w14:textId="77777777" w:rsidR="00EB6A62" w:rsidRDefault="00EB6A62" w:rsidP="00EB6A62"/>
        </w:tc>
        <w:tc>
          <w:tcPr>
            <w:tcW w:w="2410" w:type="dxa"/>
            <w:shd w:val="clear" w:color="auto" w:fill="DEEAF6" w:themeFill="accent5" w:themeFillTint="33"/>
          </w:tcPr>
          <w:p w14:paraId="4009973C" w14:textId="77777777" w:rsidR="00EB6A62" w:rsidRDefault="00EB6A62" w:rsidP="00EB6A62"/>
        </w:tc>
        <w:tc>
          <w:tcPr>
            <w:tcW w:w="3128" w:type="dxa"/>
            <w:shd w:val="clear" w:color="auto" w:fill="DEEAF6" w:themeFill="accent5" w:themeFillTint="33"/>
          </w:tcPr>
          <w:p w14:paraId="4AFBBEC6" w14:textId="77777777" w:rsidR="00EB6A62" w:rsidRDefault="00EB6A62" w:rsidP="00EB6A62"/>
        </w:tc>
        <w:tc>
          <w:tcPr>
            <w:tcW w:w="3393" w:type="dxa"/>
            <w:shd w:val="clear" w:color="auto" w:fill="auto"/>
          </w:tcPr>
          <w:p w14:paraId="36D293F0" w14:textId="65F5F038" w:rsidR="00EB6A62" w:rsidRPr="003E787F" w:rsidRDefault="00686F98" w:rsidP="00EB6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2A423D">
              <w:rPr>
                <w:color w:val="000000" w:themeColor="text1"/>
              </w:rPr>
              <w:t>-01-2023 – 17-01-2027</w:t>
            </w:r>
          </w:p>
        </w:tc>
      </w:tr>
      <w:tr w:rsidR="00EB6A62" w14:paraId="606DBB48" w14:textId="77777777" w:rsidTr="00CE4E95">
        <w:trPr>
          <w:trHeight w:val="283"/>
        </w:trPr>
        <w:tc>
          <w:tcPr>
            <w:tcW w:w="2111" w:type="dxa"/>
          </w:tcPr>
          <w:p w14:paraId="674AD1A1" w14:textId="41C9EC6F" w:rsidR="00EB6A62" w:rsidRDefault="00EB6A62" w:rsidP="00EB6A62">
            <w:r>
              <w:t>Paula Tippins</w:t>
            </w:r>
          </w:p>
        </w:tc>
        <w:tc>
          <w:tcPr>
            <w:tcW w:w="1410" w:type="dxa"/>
          </w:tcPr>
          <w:p w14:paraId="3C59048D" w14:textId="77777777" w:rsidR="00EB6A62" w:rsidRDefault="00EB6A62" w:rsidP="00EB6A62">
            <w:r>
              <w:t>Community</w:t>
            </w:r>
          </w:p>
        </w:tc>
        <w:tc>
          <w:tcPr>
            <w:tcW w:w="2711" w:type="dxa"/>
            <w:shd w:val="clear" w:color="auto" w:fill="DEEAF6" w:themeFill="accent5" w:themeFillTint="33"/>
          </w:tcPr>
          <w:p w14:paraId="3E1060C0" w14:textId="77777777" w:rsidR="00EB6A62" w:rsidRDefault="00EB6A62" w:rsidP="00EB6A62"/>
        </w:tc>
        <w:tc>
          <w:tcPr>
            <w:tcW w:w="2410" w:type="dxa"/>
            <w:shd w:val="clear" w:color="auto" w:fill="DEEAF6" w:themeFill="accent5" w:themeFillTint="33"/>
          </w:tcPr>
          <w:p w14:paraId="155C8330" w14:textId="77777777" w:rsidR="00EB6A62" w:rsidRDefault="00EB6A62" w:rsidP="00EB6A62"/>
        </w:tc>
        <w:tc>
          <w:tcPr>
            <w:tcW w:w="3128" w:type="dxa"/>
            <w:shd w:val="clear" w:color="auto" w:fill="DEEAF6" w:themeFill="accent5" w:themeFillTint="33"/>
          </w:tcPr>
          <w:p w14:paraId="19218F53" w14:textId="77777777" w:rsidR="00EB6A62" w:rsidRDefault="00EB6A62" w:rsidP="00EB6A62"/>
        </w:tc>
        <w:tc>
          <w:tcPr>
            <w:tcW w:w="3393" w:type="dxa"/>
            <w:shd w:val="clear" w:color="auto" w:fill="auto"/>
          </w:tcPr>
          <w:p w14:paraId="3784102F" w14:textId="7A2672D4" w:rsidR="00EB6A62" w:rsidRPr="003E787F" w:rsidRDefault="002A423D" w:rsidP="00EB6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08-03-2023 – 07-03-2027</w:t>
            </w:r>
          </w:p>
        </w:tc>
      </w:tr>
      <w:tr w:rsidR="00EB6A62" w14:paraId="06ADCE38" w14:textId="77777777" w:rsidTr="00A551D9">
        <w:trPr>
          <w:trHeight w:val="283"/>
        </w:trPr>
        <w:tc>
          <w:tcPr>
            <w:tcW w:w="2111" w:type="dxa"/>
          </w:tcPr>
          <w:p w14:paraId="6CB69BAF" w14:textId="115F0E22" w:rsidR="00EB6A62" w:rsidRDefault="00EB6A62" w:rsidP="00EB6A62"/>
        </w:tc>
        <w:tc>
          <w:tcPr>
            <w:tcW w:w="1410" w:type="dxa"/>
          </w:tcPr>
          <w:p w14:paraId="1ADD358F" w14:textId="783481A8" w:rsidR="00EB6A62" w:rsidRDefault="00EB6A62" w:rsidP="00EB6A62"/>
        </w:tc>
        <w:tc>
          <w:tcPr>
            <w:tcW w:w="2711" w:type="dxa"/>
          </w:tcPr>
          <w:p w14:paraId="335C69D8" w14:textId="10964961" w:rsidR="00EB6A62" w:rsidRDefault="00EB6A62" w:rsidP="00EB6A62"/>
        </w:tc>
        <w:tc>
          <w:tcPr>
            <w:tcW w:w="2410" w:type="dxa"/>
            <w:shd w:val="clear" w:color="auto" w:fill="DEEAF6" w:themeFill="accent5" w:themeFillTint="33"/>
          </w:tcPr>
          <w:p w14:paraId="7B555477" w14:textId="77777777" w:rsidR="00EB6A62" w:rsidRDefault="00EB6A62" w:rsidP="00EB6A62"/>
        </w:tc>
        <w:tc>
          <w:tcPr>
            <w:tcW w:w="3128" w:type="dxa"/>
          </w:tcPr>
          <w:p w14:paraId="139640A2" w14:textId="57631E82" w:rsidR="00EB6A62" w:rsidRDefault="00EB6A62" w:rsidP="00EB6A62"/>
        </w:tc>
        <w:tc>
          <w:tcPr>
            <w:tcW w:w="3393" w:type="dxa"/>
          </w:tcPr>
          <w:p w14:paraId="063A53CF" w14:textId="3848AEB5" w:rsidR="00EB6A62" w:rsidRPr="003E787F" w:rsidRDefault="00EB6A62" w:rsidP="00EB6A62">
            <w:pPr>
              <w:rPr>
                <w:color w:val="000000" w:themeColor="text1"/>
              </w:rPr>
            </w:pPr>
          </w:p>
        </w:tc>
      </w:tr>
      <w:tr w:rsidR="00EB6A62" w14:paraId="48758684" w14:textId="77777777" w:rsidTr="008B4A20">
        <w:trPr>
          <w:trHeight w:val="283"/>
        </w:trPr>
        <w:tc>
          <w:tcPr>
            <w:tcW w:w="2111" w:type="dxa"/>
          </w:tcPr>
          <w:p w14:paraId="54CCFFA7" w14:textId="6658DB38" w:rsidR="00EB6A62" w:rsidRDefault="00EB6A62" w:rsidP="00EB6A62">
            <w:r>
              <w:t>Ruth Hansell</w:t>
            </w:r>
          </w:p>
        </w:tc>
        <w:tc>
          <w:tcPr>
            <w:tcW w:w="1410" w:type="dxa"/>
          </w:tcPr>
          <w:p w14:paraId="5778842E" w14:textId="77777777" w:rsidR="00EB6A62" w:rsidRDefault="00EB6A62" w:rsidP="00EB6A62">
            <w:r>
              <w:t>Parent</w:t>
            </w:r>
          </w:p>
        </w:tc>
        <w:tc>
          <w:tcPr>
            <w:tcW w:w="2711" w:type="dxa"/>
            <w:shd w:val="clear" w:color="auto" w:fill="DEEAF6" w:themeFill="accent5" w:themeFillTint="33"/>
          </w:tcPr>
          <w:p w14:paraId="4573C2BC" w14:textId="77777777" w:rsidR="00EB6A62" w:rsidRDefault="00EB6A62" w:rsidP="00EB6A62"/>
        </w:tc>
        <w:tc>
          <w:tcPr>
            <w:tcW w:w="2410" w:type="dxa"/>
            <w:shd w:val="clear" w:color="auto" w:fill="DEEAF6" w:themeFill="accent5" w:themeFillTint="33"/>
          </w:tcPr>
          <w:p w14:paraId="050280F7" w14:textId="77777777" w:rsidR="00EB6A62" w:rsidRDefault="00EB6A62" w:rsidP="00EB6A62"/>
        </w:tc>
        <w:tc>
          <w:tcPr>
            <w:tcW w:w="3128" w:type="dxa"/>
            <w:shd w:val="clear" w:color="auto" w:fill="DEEAF6" w:themeFill="accent5" w:themeFillTint="33"/>
          </w:tcPr>
          <w:p w14:paraId="4C1A2EF7" w14:textId="77777777" w:rsidR="00EB6A62" w:rsidRDefault="00EB6A62" w:rsidP="00EB6A62"/>
        </w:tc>
        <w:tc>
          <w:tcPr>
            <w:tcW w:w="3393" w:type="dxa"/>
            <w:shd w:val="clear" w:color="auto" w:fill="auto"/>
          </w:tcPr>
          <w:p w14:paraId="23888C27" w14:textId="242499F1" w:rsidR="00EB6A62" w:rsidRPr="003E787F" w:rsidRDefault="008B4A20" w:rsidP="00EB6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02-12-2022 – 01-12-2026</w:t>
            </w:r>
          </w:p>
        </w:tc>
      </w:tr>
      <w:tr w:rsidR="00EB6A62" w14:paraId="01912F06" w14:textId="77777777" w:rsidTr="00A551D9">
        <w:trPr>
          <w:trHeight w:val="283"/>
        </w:trPr>
        <w:tc>
          <w:tcPr>
            <w:tcW w:w="2111" w:type="dxa"/>
          </w:tcPr>
          <w:p w14:paraId="5FB64154" w14:textId="77777777" w:rsidR="00EB6A62" w:rsidRDefault="00EB6A62" w:rsidP="00EB6A62">
            <w:r>
              <w:t>Louisa Fenton-Musty</w:t>
            </w:r>
          </w:p>
        </w:tc>
        <w:tc>
          <w:tcPr>
            <w:tcW w:w="1410" w:type="dxa"/>
          </w:tcPr>
          <w:p w14:paraId="6DF52960" w14:textId="77777777" w:rsidR="00EB6A62" w:rsidRDefault="00EB6A62" w:rsidP="00EB6A62">
            <w:r>
              <w:t>Staff</w:t>
            </w:r>
          </w:p>
        </w:tc>
        <w:tc>
          <w:tcPr>
            <w:tcW w:w="2711" w:type="dxa"/>
          </w:tcPr>
          <w:p w14:paraId="71413D5C" w14:textId="77777777" w:rsidR="00EB6A62" w:rsidRPr="003E787F" w:rsidRDefault="00EB6A62" w:rsidP="00EB6A62">
            <w:pPr>
              <w:rPr>
                <w:rFonts w:cstheme="minorHAnsi"/>
              </w:rPr>
            </w:pPr>
            <w:r w:rsidRPr="003E787F"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  <w:t>Employee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6EDBEB6E" w14:textId="77777777" w:rsidR="00EB6A62" w:rsidRDefault="00EB6A62" w:rsidP="00EB6A62"/>
        </w:tc>
        <w:tc>
          <w:tcPr>
            <w:tcW w:w="3128" w:type="dxa"/>
            <w:shd w:val="clear" w:color="auto" w:fill="DEEAF6" w:themeFill="accent5" w:themeFillTint="33"/>
          </w:tcPr>
          <w:p w14:paraId="05E3C24A" w14:textId="77777777" w:rsidR="00EB6A62" w:rsidRDefault="00EB6A62" w:rsidP="00EB6A62"/>
        </w:tc>
        <w:tc>
          <w:tcPr>
            <w:tcW w:w="3393" w:type="dxa"/>
          </w:tcPr>
          <w:p w14:paraId="0DA156F2" w14:textId="77777777" w:rsidR="00EB6A62" w:rsidRPr="003E787F" w:rsidRDefault="00EB6A62" w:rsidP="00EB6A62">
            <w:pPr>
              <w:rPr>
                <w:color w:val="000000" w:themeColor="text1"/>
              </w:rPr>
            </w:pPr>
            <w:r w:rsidRPr="003E787F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10-03-2021 – 11-03-2025</w:t>
            </w:r>
          </w:p>
        </w:tc>
      </w:tr>
      <w:tr w:rsidR="00EB6A62" w14:paraId="497375D2" w14:textId="77777777" w:rsidTr="00A551D9">
        <w:trPr>
          <w:trHeight w:val="283"/>
        </w:trPr>
        <w:tc>
          <w:tcPr>
            <w:tcW w:w="2111" w:type="dxa"/>
          </w:tcPr>
          <w:p w14:paraId="39C5B9FE" w14:textId="77777777" w:rsidR="00EB6A62" w:rsidRDefault="00EB6A62" w:rsidP="00EB6A62">
            <w:r>
              <w:t>Kevin Day</w:t>
            </w:r>
          </w:p>
        </w:tc>
        <w:tc>
          <w:tcPr>
            <w:tcW w:w="1410" w:type="dxa"/>
          </w:tcPr>
          <w:p w14:paraId="717D23AE" w14:textId="77777777" w:rsidR="00EB6A62" w:rsidRDefault="00EB6A62" w:rsidP="00EB6A62">
            <w:r>
              <w:t>Headteacher</w:t>
            </w:r>
          </w:p>
        </w:tc>
        <w:tc>
          <w:tcPr>
            <w:tcW w:w="2711" w:type="dxa"/>
          </w:tcPr>
          <w:p w14:paraId="612C6B2F" w14:textId="1B37B818" w:rsidR="00EB6A62" w:rsidRDefault="00EB6A62" w:rsidP="00EB6A62">
            <w:r>
              <w:t>A Trustee of Pied Piper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0018E4D0" w14:textId="77777777" w:rsidR="00EB6A62" w:rsidRDefault="00EB6A62" w:rsidP="00EB6A62"/>
        </w:tc>
        <w:tc>
          <w:tcPr>
            <w:tcW w:w="3128" w:type="dxa"/>
          </w:tcPr>
          <w:p w14:paraId="560EA0E8" w14:textId="77777777" w:rsidR="00EB6A62" w:rsidRDefault="00EB6A62" w:rsidP="00EB6A62">
            <w:r>
              <w:t>Headteacher</w:t>
            </w:r>
          </w:p>
        </w:tc>
        <w:tc>
          <w:tcPr>
            <w:tcW w:w="3393" w:type="dxa"/>
          </w:tcPr>
          <w:p w14:paraId="0A3FB79B" w14:textId="77777777" w:rsidR="00EB6A62" w:rsidRDefault="00EB6A62" w:rsidP="00EB6A62">
            <w:r>
              <w:t>N/A</w:t>
            </w:r>
          </w:p>
        </w:tc>
      </w:tr>
      <w:tr w:rsidR="00EB6A62" w14:paraId="7B1300A9" w14:textId="77777777" w:rsidTr="00174923">
        <w:trPr>
          <w:trHeight w:val="283"/>
        </w:trPr>
        <w:tc>
          <w:tcPr>
            <w:tcW w:w="2111" w:type="dxa"/>
          </w:tcPr>
          <w:p w14:paraId="6D7BE230" w14:textId="77777777" w:rsidR="00EB6A62" w:rsidRDefault="00EB6A62" w:rsidP="00EB6A62">
            <w:r>
              <w:t>Chantel Yeates</w:t>
            </w:r>
          </w:p>
        </w:tc>
        <w:tc>
          <w:tcPr>
            <w:tcW w:w="1410" w:type="dxa"/>
          </w:tcPr>
          <w:p w14:paraId="44A130AA" w14:textId="77777777" w:rsidR="00EB6A62" w:rsidRDefault="00EB6A62" w:rsidP="00EB6A62">
            <w:r>
              <w:t>Deputy Headteacher</w:t>
            </w:r>
          </w:p>
        </w:tc>
        <w:tc>
          <w:tcPr>
            <w:tcW w:w="2711" w:type="dxa"/>
            <w:shd w:val="clear" w:color="auto" w:fill="DEEAF6" w:themeFill="accent5" w:themeFillTint="33"/>
          </w:tcPr>
          <w:p w14:paraId="76D4D2E1" w14:textId="77777777" w:rsidR="00EB6A62" w:rsidRDefault="00EB6A62" w:rsidP="00EB6A62"/>
        </w:tc>
        <w:tc>
          <w:tcPr>
            <w:tcW w:w="2410" w:type="dxa"/>
            <w:shd w:val="clear" w:color="auto" w:fill="DEEAF6" w:themeFill="accent5" w:themeFillTint="33"/>
          </w:tcPr>
          <w:p w14:paraId="5DAAFBDF" w14:textId="77777777" w:rsidR="00EB6A62" w:rsidRDefault="00EB6A62" w:rsidP="00EB6A62"/>
        </w:tc>
        <w:tc>
          <w:tcPr>
            <w:tcW w:w="3128" w:type="dxa"/>
          </w:tcPr>
          <w:p w14:paraId="038D76DA" w14:textId="77777777" w:rsidR="00EB6A62" w:rsidRDefault="00EB6A62" w:rsidP="00EB6A62">
            <w:r>
              <w:t>Deputy Headteacher</w:t>
            </w:r>
          </w:p>
        </w:tc>
        <w:tc>
          <w:tcPr>
            <w:tcW w:w="3393" w:type="dxa"/>
          </w:tcPr>
          <w:p w14:paraId="65153EB1" w14:textId="77777777" w:rsidR="00EB6A62" w:rsidRDefault="00EB6A62" w:rsidP="00EB6A62">
            <w:r>
              <w:t>N/A</w:t>
            </w:r>
          </w:p>
        </w:tc>
      </w:tr>
      <w:tr w:rsidR="00EB6A62" w14:paraId="350E495D" w14:textId="77777777" w:rsidTr="00174923">
        <w:trPr>
          <w:trHeight w:val="283"/>
        </w:trPr>
        <w:tc>
          <w:tcPr>
            <w:tcW w:w="2111" w:type="dxa"/>
          </w:tcPr>
          <w:p w14:paraId="4E605B7B" w14:textId="77777777" w:rsidR="00EB6A62" w:rsidRDefault="00EB6A62" w:rsidP="00EB6A62">
            <w:r>
              <w:t>Lewis Grainger</w:t>
            </w:r>
          </w:p>
          <w:p w14:paraId="61A2586C" w14:textId="77777777" w:rsidR="00EB6A62" w:rsidRDefault="00EB6A62" w:rsidP="00EB6A62"/>
          <w:p w14:paraId="081F8A62" w14:textId="2C26FFCD" w:rsidR="00EB6A62" w:rsidRDefault="00EB6A62" w:rsidP="00EB6A62">
            <w:r w:rsidRPr="00EB6A62">
              <w:rPr>
                <w:sz w:val="28"/>
                <w:szCs w:val="28"/>
              </w:rPr>
              <w:t>RESIGNED</w:t>
            </w:r>
          </w:p>
        </w:tc>
        <w:tc>
          <w:tcPr>
            <w:tcW w:w="1410" w:type="dxa"/>
          </w:tcPr>
          <w:p w14:paraId="6F3029C5" w14:textId="77777777" w:rsidR="00EB6A62" w:rsidRPr="00EB6A62" w:rsidRDefault="00EB6A62" w:rsidP="00EB6A62">
            <w:pPr>
              <w:rPr>
                <w:color w:val="A6A6A6" w:themeColor="background1" w:themeShade="A6"/>
              </w:rPr>
            </w:pPr>
            <w:r w:rsidRPr="00EB6A62">
              <w:rPr>
                <w:color w:val="A6A6A6" w:themeColor="background1" w:themeShade="A6"/>
              </w:rPr>
              <w:t>CHAIR</w:t>
            </w:r>
          </w:p>
          <w:p w14:paraId="25BF63A7" w14:textId="77777777" w:rsidR="00EB6A62" w:rsidRPr="00EB6A62" w:rsidRDefault="00EB6A62" w:rsidP="00EB6A62">
            <w:pPr>
              <w:rPr>
                <w:color w:val="A6A6A6" w:themeColor="background1" w:themeShade="A6"/>
              </w:rPr>
            </w:pPr>
            <w:r w:rsidRPr="00EB6A62">
              <w:rPr>
                <w:color w:val="A6A6A6" w:themeColor="background1" w:themeShade="A6"/>
              </w:rPr>
              <w:t>Trust appointed</w:t>
            </w:r>
          </w:p>
          <w:p w14:paraId="3A5EC586" w14:textId="77777777" w:rsidR="00EB6A62" w:rsidRPr="00EB6A62" w:rsidRDefault="00EB6A62" w:rsidP="00EB6A62">
            <w:pPr>
              <w:rPr>
                <w:color w:val="A6A6A6" w:themeColor="background1" w:themeShade="A6"/>
              </w:rPr>
            </w:pPr>
          </w:p>
          <w:p w14:paraId="60CC86EF" w14:textId="77777777" w:rsidR="00EB6A62" w:rsidRPr="00EB6A62" w:rsidRDefault="00EB6A62" w:rsidP="00EB6A62">
            <w:pPr>
              <w:rPr>
                <w:color w:val="A6A6A6" w:themeColor="background1" w:themeShade="A6"/>
              </w:rPr>
            </w:pPr>
          </w:p>
          <w:p w14:paraId="3D0C82AE" w14:textId="77777777" w:rsidR="00EB6A62" w:rsidRDefault="00EB6A62" w:rsidP="00EB6A62"/>
        </w:tc>
        <w:tc>
          <w:tcPr>
            <w:tcW w:w="2711" w:type="dxa"/>
            <w:shd w:val="clear" w:color="auto" w:fill="DEEAF6" w:themeFill="accent5" w:themeFillTint="33"/>
          </w:tcPr>
          <w:p w14:paraId="21617630" w14:textId="77777777" w:rsidR="00EB6A62" w:rsidRPr="00EB6A62" w:rsidRDefault="00EB6A62" w:rsidP="00EB6A62">
            <w:pPr>
              <w:rPr>
                <w:color w:val="A6A6A6" w:themeColor="background1" w:themeShade="A6"/>
              </w:rPr>
            </w:pPr>
            <w:r w:rsidRPr="00EB6A62">
              <w:rPr>
                <w:color w:val="A6A6A6" w:themeColor="background1" w:themeShade="A6"/>
              </w:rPr>
              <w:t>IT Manager – Aspire Foundation of Schools, Children &amp; Family Centres and Nurseries.</w:t>
            </w:r>
          </w:p>
          <w:p w14:paraId="32FFD07A" w14:textId="77777777" w:rsidR="00EB6A62" w:rsidRPr="00EB6A62" w:rsidRDefault="00EB6A62" w:rsidP="00EB6A62">
            <w:pPr>
              <w:rPr>
                <w:color w:val="A6A6A6" w:themeColor="background1" w:themeShade="A6"/>
              </w:rPr>
            </w:pPr>
          </w:p>
          <w:p w14:paraId="23FE3474" w14:textId="1AEDA546" w:rsidR="00EB6A62" w:rsidRDefault="00EB6A62" w:rsidP="00EB6A62">
            <w:r w:rsidRPr="00EB6A62">
              <w:rPr>
                <w:color w:val="A6A6A6" w:themeColor="background1" w:themeShade="A6"/>
              </w:rPr>
              <w:t>Director – Lewis Grainger Ltd – IT Consultancy &amp; Property Development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6A2F1C3B" w14:textId="77777777" w:rsidR="00EB6A62" w:rsidRDefault="00EB6A62" w:rsidP="00EB6A62"/>
        </w:tc>
        <w:tc>
          <w:tcPr>
            <w:tcW w:w="3128" w:type="dxa"/>
          </w:tcPr>
          <w:p w14:paraId="2C5AF853" w14:textId="29EA36D0" w:rsidR="00EB6A62" w:rsidRDefault="00EB6A62" w:rsidP="00EB6A62">
            <w:r w:rsidRPr="00EB6A62">
              <w:rPr>
                <w:color w:val="A6A6A6" w:themeColor="background1" w:themeShade="A6"/>
              </w:rPr>
              <w:t>SAND Trustee Kerry Brimfield – Parent of close friend</w:t>
            </w:r>
          </w:p>
        </w:tc>
        <w:tc>
          <w:tcPr>
            <w:tcW w:w="3393" w:type="dxa"/>
          </w:tcPr>
          <w:p w14:paraId="38F5496A" w14:textId="19458EE0" w:rsidR="00EB6A62" w:rsidRDefault="00EB6A62" w:rsidP="00EB6A62">
            <w:r w:rsidRPr="00EB6A62">
              <w:rPr>
                <w:rFonts w:ascii="Helvetica" w:hAnsi="Helvetica" w:cs="Helvetica"/>
                <w:color w:val="A6A6A6" w:themeColor="background1" w:themeShade="A6"/>
                <w:sz w:val="20"/>
                <w:szCs w:val="20"/>
                <w:shd w:val="clear" w:color="auto" w:fill="FFFFFF"/>
              </w:rPr>
              <w:t>15-10-2020 – 14-10-2024</w:t>
            </w:r>
          </w:p>
        </w:tc>
      </w:tr>
    </w:tbl>
    <w:p w14:paraId="340CE1CB" w14:textId="546854E8" w:rsidR="00E7556D" w:rsidRPr="001E5218" w:rsidRDefault="00E7556D" w:rsidP="003A6C82">
      <w:pPr>
        <w:rPr>
          <w:b/>
          <w:sz w:val="28"/>
          <w:szCs w:val="28"/>
        </w:rPr>
      </w:pPr>
    </w:p>
    <w:sectPr w:rsidR="00E7556D" w:rsidRPr="001E5218" w:rsidSect="003A6C8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2C99" w14:textId="77777777" w:rsidR="008C006A" w:rsidRDefault="008C006A" w:rsidP="00E7556D">
      <w:pPr>
        <w:spacing w:after="0" w:line="240" w:lineRule="auto"/>
      </w:pPr>
      <w:r>
        <w:separator/>
      </w:r>
    </w:p>
  </w:endnote>
  <w:endnote w:type="continuationSeparator" w:id="0">
    <w:p w14:paraId="68BCEDA1" w14:textId="77777777" w:rsidR="008C006A" w:rsidRDefault="008C006A" w:rsidP="00E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0314" w14:textId="77777777" w:rsidR="008C006A" w:rsidRDefault="008C006A" w:rsidP="00E7556D">
      <w:pPr>
        <w:spacing w:after="0" w:line="240" w:lineRule="auto"/>
      </w:pPr>
      <w:bookmarkStart w:id="0" w:name="_Hlk115433289"/>
      <w:bookmarkEnd w:id="0"/>
      <w:r>
        <w:separator/>
      </w:r>
    </w:p>
  </w:footnote>
  <w:footnote w:type="continuationSeparator" w:id="0">
    <w:p w14:paraId="4C03DB70" w14:textId="77777777" w:rsidR="008C006A" w:rsidRDefault="008C006A" w:rsidP="00E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AC36" w14:textId="3D70BC7C" w:rsidR="001E333F" w:rsidRPr="00982963" w:rsidRDefault="00982963" w:rsidP="00982963">
    <w:pPr>
      <w:rPr>
        <w:b/>
        <w:sz w:val="36"/>
        <w:szCs w:val="36"/>
      </w:rPr>
    </w:pPr>
    <w:r w:rsidRPr="00982963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18F0ABDA" wp14:editId="4C77A8B0">
          <wp:simplePos x="0" y="0"/>
          <wp:positionH relativeFrom="margin">
            <wp:posOffset>-9525</wp:posOffset>
          </wp:positionH>
          <wp:positionV relativeFrom="margin">
            <wp:posOffset>-752475</wp:posOffset>
          </wp:positionV>
          <wp:extent cx="1209675" cy="5975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6C82" w:rsidRPr="00982963">
      <w:rPr>
        <w:b/>
        <w:noProof/>
        <w:color w:val="808080" w:themeColor="background1" w:themeShade="80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2707645D" wp14:editId="02D86C05">
          <wp:simplePos x="0" y="0"/>
          <wp:positionH relativeFrom="margin">
            <wp:posOffset>7837805</wp:posOffset>
          </wp:positionH>
          <wp:positionV relativeFrom="paragraph">
            <wp:posOffset>-306070</wp:posOffset>
          </wp:positionV>
          <wp:extent cx="1832639" cy="76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mont Logo CMYK Special School Vers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39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963">
      <w:rPr>
        <w:b/>
        <w:sz w:val="32"/>
        <w:szCs w:val="32"/>
      </w:rPr>
      <w:t xml:space="preserve">Belmont </w:t>
    </w:r>
    <w:r w:rsidR="001E333F" w:rsidRPr="00982963">
      <w:rPr>
        <w:b/>
        <w:sz w:val="32"/>
        <w:szCs w:val="32"/>
      </w:rPr>
      <w:t>School Local Advisory Board – Register of Interests 202</w:t>
    </w:r>
    <w:r>
      <w:rPr>
        <w:b/>
        <w:sz w:val="32"/>
        <w:szCs w:val="32"/>
      </w:rPr>
      <w:t>2 - 23</w:t>
    </w:r>
  </w:p>
  <w:p w14:paraId="605B071E" w14:textId="1DD319BB" w:rsidR="00E7556D" w:rsidRDefault="00E7556D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6D"/>
    <w:rsid w:val="000456F9"/>
    <w:rsid w:val="00174923"/>
    <w:rsid w:val="001E333F"/>
    <w:rsid w:val="001E5218"/>
    <w:rsid w:val="002314E3"/>
    <w:rsid w:val="002A423D"/>
    <w:rsid w:val="002C4828"/>
    <w:rsid w:val="0039593E"/>
    <w:rsid w:val="003A25DA"/>
    <w:rsid w:val="003A6C82"/>
    <w:rsid w:val="003A7556"/>
    <w:rsid w:val="003E787F"/>
    <w:rsid w:val="004C4E74"/>
    <w:rsid w:val="00600738"/>
    <w:rsid w:val="0064250A"/>
    <w:rsid w:val="00686F98"/>
    <w:rsid w:val="008B4A20"/>
    <w:rsid w:val="008C006A"/>
    <w:rsid w:val="009100F5"/>
    <w:rsid w:val="00922BE5"/>
    <w:rsid w:val="00982963"/>
    <w:rsid w:val="00A550EF"/>
    <w:rsid w:val="00A551D9"/>
    <w:rsid w:val="00BC7091"/>
    <w:rsid w:val="00CE4E95"/>
    <w:rsid w:val="00E5795D"/>
    <w:rsid w:val="00E7556D"/>
    <w:rsid w:val="00EB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CC296"/>
  <w15:chartTrackingRefBased/>
  <w15:docId w15:val="{ECABB1D1-0051-4340-8612-CABD4EFD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56D"/>
  </w:style>
  <w:style w:type="paragraph" w:styleId="Footer">
    <w:name w:val="footer"/>
    <w:basedOn w:val="Normal"/>
    <w:link w:val="FooterChar"/>
    <w:uiPriority w:val="99"/>
    <w:unhideWhenUsed/>
    <w:rsid w:val="00E75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6D"/>
  </w:style>
  <w:style w:type="character" w:customStyle="1" w:styleId="material-icons">
    <w:name w:val="material-icons"/>
    <w:basedOn w:val="DefaultParagraphFont"/>
    <w:rsid w:val="003E787F"/>
  </w:style>
  <w:style w:type="character" w:styleId="CommentReference">
    <w:name w:val="annotation reference"/>
    <w:basedOn w:val="DefaultParagraphFont"/>
    <w:uiPriority w:val="99"/>
    <w:semiHidden/>
    <w:unhideWhenUsed/>
    <w:rsid w:val="00A55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Sexton</dc:creator>
  <cp:keywords/>
  <dc:description/>
  <cp:lastModifiedBy>Caroline Sexton</cp:lastModifiedBy>
  <cp:revision>21</cp:revision>
  <dcterms:created xsi:type="dcterms:W3CDTF">2022-09-30T11:13:00Z</dcterms:created>
  <dcterms:modified xsi:type="dcterms:W3CDTF">2023-03-29T11:18:00Z</dcterms:modified>
</cp:coreProperties>
</file>